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9B7336"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w:t>
      </w:r>
      <w:proofErr w:type="spellStart"/>
      <w:r>
        <w:t>vtkImageActor</w:t>
      </w:r>
      <w:proofErr w:type="spellEnd"/>
      <w:r>
        <w:t>&gt;.</w:t>
      </w:r>
      <w:proofErr w:type="spellStart"/>
      <w:r>
        <w:t>setInput</w:t>
      </w:r>
      <w:proofErr w:type="spellEnd"/>
      <w:r>
        <w:rPr>
          <w:rFonts w:hint="cs"/>
          <w:rtl/>
        </w:rPr>
        <w:t xml:space="preserve"> אינו קיים יותר והשימוש בגרסא החדשה, </w:t>
      </w:r>
      <w:proofErr w:type="spellStart"/>
      <w:r>
        <w:t>setInputData</w:t>
      </w:r>
      <w:proofErr w:type="spellEnd"/>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proofErr w:type="spellStart"/>
      <w:r w:rsidRPr="008B521D">
        <w:t>ExampleSlicesVis</w:t>
      </w:r>
      <w:proofErr w:type="spellEnd"/>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 xml:space="preserve">custom </w:t>
      </w:r>
      <w:proofErr w:type="spellStart"/>
      <w:r>
        <w:t>interactor</w:t>
      </w:r>
      <w:proofErr w:type="spellEnd"/>
      <w:r>
        <w:rPr>
          <w:rFonts w:hint="cs"/>
          <w:rtl/>
        </w:rPr>
        <w:t>, דוגמא לכך נמצאת ב</w:t>
      </w:r>
      <w:r>
        <w:t xml:space="preserve">EXAMPLE </w:t>
      </w:r>
      <w:r>
        <w:rPr>
          <w:rFonts w:hint="cs"/>
          <w:rtl/>
        </w:rPr>
        <w:t xml:space="preserve"> של </w:t>
      </w:r>
      <w:r>
        <w:t>VTK</w:t>
      </w:r>
      <w:r>
        <w:rPr>
          <w:rFonts w:hint="cs"/>
          <w:rtl/>
        </w:rPr>
        <w:t xml:space="preserve"> הנקרא </w:t>
      </w:r>
      <w:proofErr w:type="spellStart"/>
      <w:r w:rsidRPr="0051166E">
        <w:t>ReadDICOMSeries</w:t>
      </w:r>
      <w:proofErr w:type="spellEnd"/>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proofErr w:type="spellStart"/>
      <w:r>
        <w:t>ImageViewer</w:t>
      </w:r>
      <w:proofErr w:type="spellEnd"/>
      <w:r>
        <w:rPr>
          <w:lang w:val="ru-RU"/>
        </w:rPr>
        <w:t xml:space="preserve"> </w:t>
      </w:r>
      <w:r>
        <w:rPr>
          <w:rFonts w:hint="cs"/>
          <w:rtl/>
          <w:lang w:val="ru-RU"/>
        </w:rPr>
        <w:t xml:space="preserve"> מה</w:t>
      </w:r>
      <w:proofErr w:type="spellStart"/>
      <w:r>
        <w:t>EventListener</w:t>
      </w:r>
      <w:proofErr w:type="spellEnd"/>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proofErr w:type="gramStart"/>
      <w:r>
        <w:t>Threads</w:t>
      </w:r>
      <w:r>
        <w:rPr>
          <w:lang w:val="ru-RU"/>
        </w:rPr>
        <w:t xml:space="preserve"> </w:t>
      </w:r>
      <w:r>
        <w:rPr>
          <w:rFonts w:hint="cs"/>
          <w:rtl/>
        </w:rPr>
        <w:t xml:space="preserve"> שונים</w:t>
      </w:r>
      <w:proofErr w:type="gramEnd"/>
      <w:r>
        <w:rPr>
          <w:rFonts w:hint="cs"/>
          <w:rtl/>
        </w:rPr>
        <w:t>.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proofErr w:type="spellStart"/>
      <w:r>
        <w:t>CMake</w:t>
      </w:r>
      <w:proofErr w:type="spellEnd"/>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 xml:space="preserve">#define </w:t>
      </w:r>
      <w:proofErr w:type="spellStart"/>
      <w:r w:rsidRPr="00E064EE">
        <w:rPr>
          <w:rFonts w:ascii="Courier New" w:eastAsia="Times New Roman" w:hAnsi="Courier New" w:cs="Courier New"/>
          <w:sz w:val="20"/>
          <w:szCs w:val="20"/>
        </w:rPr>
        <w:t>vtkRenderingCore_AUTOINIT</w:t>
      </w:r>
      <w:proofErr w:type="spellEnd"/>
      <w:r w:rsidRPr="00E064EE">
        <w:rPr>
          <w:rFonts w:ascii="Courier New" w:eastAsia="Times New Roman" w:hAnsi="Courier New" w:cs="Courier New"/>
          <w:sz w:val="20"/>
          <w:szCs w:val="20"/>
        </w:rPr>
        <w:t xml:space="preserve"> 4(vtkInteractionStyle</w:t>
      </w:r>
      <w:proofErr w:type="gramStart"/>
      <w:r w:rsidRPr="00E064EE">
        <w:rPr>
          <w:rFonts w:ascii="Courier New" w:eastAsia="Times New Roman" w:hAnsi="Courier New" w:cs="Courier New"/>
          <w:sz w:val="20"/>
          <w:szCs w:val="20"/>
        </w:rPr>
        <w:t>,vtkRenderingFreeType,vtkRenderingFreeTypeOpenGL,vtkRenderingOpenGL</w:t>
      </w:r>
      <w:proofErr w:type="gramEnd"/>
      <w:r w:rsidRPr="00E064EE">
        <w:rPr>
          <w:rFonts w:ascii="Courier New" w:eastAsia="Times New Roman" w:hAnsi="Courier New" w:cs="Courier New"/>
          <w:sz w:val="20"/>
          <w:szCs w:val="20"/>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w:t>
      </w:r>
      <w:proofErr w:type="gramStart"/>
      <w:r w:rsidRPr="00E064EE">
        <w:rPr>
          <w:rFonts w:ascii="Courier New" w:eastAsia="Times New Roman" w:hAnsi="Courier New" w:cs="Courier New"/>
          <w:sz w:val="20"/>
          <w:szCs w:val="20"/>
        </w:rPr>
        <w:t>define</w:t>
      </w:r>
      <w:proofErr w:type="gramEnd"/>
      <w:r w:rsidRPr="00E064EE">
        <w:rPr>
          <w:rFonts w:ascii="Courier New" w:eastAsia="Times New Roman" w:hAnsi="Courier New" w:cs="Courier New"/>
          <w:sz w:val="20"/>
          <w:szCs w:val="20"/>
        </w:rPr>
        <w:t xml:space="preserve"> </w:t>
      </w:r>
      <w:proofErr w:type="spellStart"/>
      <w:r w:rsidRPr="00E064EE">
        <w:rPr>
          <w:rFonts w:ascii="Courier New" w:eastAsia="Times New Roman" w:hAnsi="Courier New" w:cs="Courier New"/>
          <w:sz w:val="20"/>
          <w:szCs w:val="20"/>
        </w:rPr>
        <w:t>vtkRenderingVolume_AUTOINIT</w:t>
      </w:r>
      <w:proofErr w:type="spellEnd"/>
      <w:r w:rsidRPr="00E064EE">
        <w:rPr>
          <w:rFonts w:ascii="Courier New" w:eastAsia="Times New Roman" w:hAnsi="Courier New" w:cs="Courier New"/>
          <w:sz w:val="20"/>
          <w:szCs w:val="20"/>
        </w:rPr>
        <w:t xml:space="preserve"> 1(</w:t>
      </w:r>
      <w:proofErr w:type="spellStart"/>
      <w:r w:rsidRPr="00E064EE">
        <w:rPr>
          <w:rFonts w:ascii="Courier New" w:eastAsia="Times New Roman" w:hAnsi="Courier New" w:cs="Courier New"/>
          <w:sz w:val="20"/>
          <w:szCs w:val="20"/>
        </w:rPr>
        <w:t>vtkRenderingVolumeOpenGL</w:t>
      </w:r>
      <w:proofErr w:type="spellEnd"/>
      <w:r w:rsidRPr="00E064EE">
        <w:rPr>
          <w:rFonts w:ascii="Courier New" w:eastAsia="Times New Roman" w:hAnsi="Courier New" w:cs="Courier New"/>
          <w:sz w:val="20"/>
          <w:szCs w:val="20"/>
        </w:rPr>
        <w:t>)</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proofErr w:type="spellStart"/>
      <w:r>
        <w:t>ImageViewer</w:t>
      </w:r>
      <w:proofErr w:type="spellEnd"/>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w:t>
      </w:r>
      <w:proofErr w:type="spellStart"/>
      <w:r>
        <w:t>scalar_array_of_the_structure</w:t>
      </w:r>
      <w:proofErr w:type="spellEnd"/>
      <w:r>
        <w:t>&gt;.</w:t>
      </w:r>
      <w:proofErr w:type="gramStart"/>
      <w:r>
        <w:t>Modified(</w:t>
      </w:r>
      <w:proofErr w:type="gramEnd"/>
      <w:r>
        <w:t>)</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proofErr w:type="spellStart"/>
      <w:r>
        <w:t>VOIExtractor</w:t>
      </w:r>
      <w:proofErr w:type="spellEnd"/>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proofErr w:type="spellStart"/>
      <w:r>
        <w:t>vtkImageMapToColors</w:t>
      </w:r>
      <w:proofErr w:type="spellEnd"/>
      <w:r>
        <w:rPr>
          <w:rFonts w:hint="cs"/>
          <w:rtl/>
        </w:rPr>
        <w:t xml:space="preserve"> במקום ה</w:t>
      </w:r>
      <w:proofErr w:type="spellStart"/>
      <w:r>
        <w:t>vtkDataSetMapper</w:t>
      </w:r>
      <w:proofErr w:type="spellEnd"/>
      <w:r>
        <w:rPr>
          <w:rFonts w:hint="cs"/>
          <w:rtl/>
        </w:rPr>
        <w:t>.</w:t>
      </w:r>
    </w:p>
    <w:p w:rsidR="009252FC" w:rsidRDefault="009252FC" w:rsidP="00721F86">
      <w:pPr>
        <w:spacing w:after="0"/>
        <w:rPr>
          <w:rtl/>
        </w:rPr>
      </w:pPr>
      <w:r>
        <w:rPr>
          <w:rFonts w:hint="cs"/>
          <w:rtl/>
        </w:rPr>
        <w:t>ובאקטור לעבור ל</w:t>
      </w:r>
      <w:proofErr w:type="spellStart"/>
      <w:r>
        <w:t>vtkImageActor</w:t>
      </w:r>
      <w:proofErr w:type="spellEnd"/>
      <w:r>
        <w:rPr>
          <w:rFonts w:hint="cs"/>
          <w:rtl/>
        </w:rPr>
        <w:t xml:space="preserve"> במקום </w:t>
      </w:r>
      <w:proofErr w:type="spellStart"/>
      <w:r>
        <w:t>vtkActor</w:t>
      </w:r>
      <w:proofErr w:type="spellEnd"/>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w:t>
      </w:r>
      <w:proofErr w:type="spellStart"/>
      <w:r>
        <w:t>vtkImageActor_of_selection</w:t>
      </w:r>
      <w:proofErr w:type="spellEnd"/>
      <w:r>
        <w:t>&gt;.</w:t>
      </w:r>
      <w:proofErr w:type="spellStart"/>
      <w:proofErr w:type="gramStart"/>
      <w:r>
        <w:t>setInput</w:t>
      </w:r>
      <w:proofErr w:type="spellEnd"/>
      <w:r>
        <w:t>(</w:t>
      </w:r>
      <w:proofErr w:type="gramEnd"/>
      <w:r>
        <w:t>&lt;</w:t>
      </w:r>
      <w:proofErr w:type="spellStart"/>
      <w:r>
        <w:t>mapper</w:t>
      </w:r>
      <w:proofErr w:type="spellEnd"/>
      <w:r>
        <w:t>&gt;)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w:t>
      </w:r>
      <w:proofErr w:type="gramStart"/>
      <w:r>
        <w:t>getMapper(</w:t>
      </w:r>
      <w:proofErr w:type="gramEnd"/>
      <w:r>
        <w:t>)-&gt;SetInputConnection(&lt;mapper&gt;-&gt;GetOutputPort())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9B7336"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 xml:space="preserve">Intel </w:t>
      </w:r>
      <w:proofErr w:type="spellStart"/>
      <w:r>
        <w:rPr>
          <w:b/>
          <w:bCs/>
        </w:rPr>
        <w:t>RealSense</w:t>
      </w:r>
      <w:proofErr w:type="spellEnd"/>
      <w:r>
        <w:rPr>
          <w:b/>
          <w:bCs/>
        </w:rPr>
        <w:t xml:space="preserve"> </w:t>
      </w:r>
      <w:proofErr w:type="spellStart"/>
      <w:r>
        <w:rPr>
          <w:b/>
          <w:bCs/>
        </w:rPr>
        <w:t>Challange</w:t>
      </w:r>
      <w:proofErr w:type="spellEnd"/>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bookmarkStart w:id="0" w:name="_GoBack"/>
      <w:bookmarkEnd w:id="0"/>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proofErr w:type="spellStart"/>
      <w:r>
        <w:rPr>
          <w:rFonts w:asciiTheme="minorBidi" w:hAnsiTheme="minorBidi" w:hint="cs"/>
        </w:rPr>
        <w:t>S</w:t>
      </w:r>
      <w:r>
        <w:rPr>
          <w:rFonts w:asciiTheme="minorBidi" w:hAnsiTheme="minorBidi"/>
        </w:rPr>
        <w:t>agittal</w:t>
      </w:r>
      <w:proofErr w:type="spellEnd"/>
      <w:r>
        <w:rPr>
          <w:rFonts w:asciiTheme="minorBidi" w:hAnsiTheme="minorBidi"/>
        </w:rPr>
        <w:t xml:space="preserve">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9B7336"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proofErr w:type="spellStart"/>
      <w:r>
        <w:rPr>
          <w:rFonts w:asciiTheme="minorBidi" w:hAnsiTheme="minorBidi"/>
        </w:rPr>
        <w:t>vtkstructurePoints</w:t>
      </w:r>
      <w:proofErr w:type="spellEnd"/>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proofErr w:type="spellStart"/>
      <w:proofErr w:type="gramStart"/>
      <w:r>
        <w:rPr>
          <w:rFonts w:asciiTheme="minorBidi" w:hAnsiTheme="minorBidi"/>
        </w:rPr>
        <w:t>GraphCuts</w:t>
      </w:r>
      <w:proofErr w:type="spellEnd"/>
      <w:r>
        <w:rPr>
          <w:rFonts w:asciiTheme="minorBidi" w:hAnsiTheme="minorBidi"/>
        </w:rPr>
        <w:t xml:space="preserve"> </w:t>
      </w:r>
      <w:r>
        <w:rPr>
          <w:rFonts w:asciiTheme="minorBidi" w:hAnsiTheme="minorBidi" w:hint="cs"/>
          <w:rtl/>
        </w:rPr>
        <w:t>מבצע את מה שהוא אמור לעשות.</w:t>
      </w:r>
      <w:proofErr w:type="gramEnd"/>
      <w:r>
        <w:rPr>
          <w:rFonts w:asciiTheme="minorBidi" w:hAnsiTheme="minorBidi" w:hint="cs"/>
          <w:rtl/>
        </w:rPr>
        <w:t xml:space="preserve">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proofErr w:type="spellStart"/>
      <w:r>
        <w:rPr>
          <w:rFonts w:asciiTheme="minorBidi" w:hAnsiTheme="minorBidi" w:hint="cs"/>
        </w:rPr>
        <w:t>G</w:t>
      </w:r>
      <w:r>
        <w:rPr>
          <w:rFonts w:asciiTheme="minorBidi" w:hAnsiTheme="minorBidi"/>
        </w:rPr>
        <w:t>raphCuts</w:t>
      </w:r>
      <w:proofErr w:type="spellEnd"/>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proofErr w:type="spellStart"/>
      <w:r>
        <w:rPr>
          <w:rFonts w:asciiTheme="minorBidi" w:hAnsiTheme="minorBidi"/>
        </w:rPr>
        <w:t>graphCuts</w:t>
      </w:r>
      <w:proofErr w:type="spellEnd"/>
      <w:r>
        <w:rPr>
          <w:rFonts w:asciiTheme="minorBidi" w:hAnsiTheme="minorBidi" w:hint="cs"/>
          <w:rtl/>
        </w:rPr>
        <w:t xml:space="preserve">. הוספנו את </w:t>
      </w:r>
      <w:proofErr w:type="spellStart"/>
      <w:r>
        <w:rPr>
          <w:rFonts w:asciiTheme="minorBidi" w:hAnsiTheme="minorBidi"/>
        </w:rPr>
        <w:t>NEdges</w:t>
      </w:r>
      <w:proofErr w:type="spellEnd"/>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proofErr w:type="spellStart"/>
      <w:r>
        <w:rPr>
          <w:rFonts w:asciiTheme="minorBidi" w:hAnsiTheme="minorBidi"/>
        </w:rPr>
        <w:t>boykov</w:t>
      </w:r>
      <w:proofErr w:type="spellEnd"/>
      <w:r>
        <w:rPr>
          <w:rFonts w:asciiTheme="minorBidi" w:hAnsiTheme="minorBidi"/>
        </w:rPr>
        <w:t xml:space="preserve"> </w:t>
      </w:r>
      <w:proofErr w:type="spellStart"/>
      <w:r>
        <w:rPr>
          <w:rFonts w:asciiTheme="minorBidi" w:hAnsiTheme="minorBidi"/>
        </w:rPr>
        <w:t>kolmogorov</w:t>
      </w:r>
      <w:proofErr w:type="spellEnd"/>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proofErr w:type="spellStart"/>
      <w:r>
        <w:rPr>
          <w:rFonts w:asciiTheme="minorBidi" w:hAnsiTheme="minorBidi"/>
        </w:rPr>
        <w:t>graphCuts</w:t>
      </w:r>
      <w:proofErr w:type="spellEnd"/>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עדכון: הבעייה הייתה שהחישובים שלנו נעשו ב-</w:t>
      </w:r>
      <w:r>
        <w:rPr>
          <w:rFonts w:asciiTheme="minorBidi" w:hAnsiTheme="minorBidi"/>
        </w:rPr>
        <w:t>float</w:t>
      </w:r>
      <w:r>
        <w:rPr>
          <w:rFonts w:asciiTheme="minorBidi" w:hAnsiTheme="minorBidi" w:hint="cs"/>
          <w:rtl/>
        </w:rPr>
        <w:t xml:space="preserve"> בזמן שהוא ציפה לקבל </w:t>
      </w:r>
      <w:proofErr w:type="spellStart"/>
      <w:r>
        <w:rPr>
          <w:rFonts w:asciiTheme="minorBidi" w:hAnsiTheme="minorBidi"/>
        </w:rPr>
        <w:t>int</w:t>
      </w:r>
      <w:proofErr w:type="spellEnd"/>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rtl/>
        </w:rPr>
      </w:pPr>
      <w:r>
        <w:rPr>
          <w:rFonts w:asciiTheme="minorBidi" w:hAnsiTheme="minorBidi" w:hint="cs"/>
          <w:rtl/>
        </w:rPr>
        <w:t>אנחנו לא בטוחים אם ה-</w:t>
      </w:r>
      <w:proofErr w:type="spellStart"/>
      <w:r>
        <w:rPr>
          <w:rFonts w:asciiTheme="minorBidi" w:hAnsiTheme="minorBidi"/>
        </w:rPr>
        <w:t>Nedges</w:t>
      </w:r>
      <w:proofErr w:type="spellEnd"/>
      <w:r>
        <w:rPr>
          <w:rFonts w:asciiTheme="minorBidi" w:hAnsiTheme="minorBidi" w:hint="cs"/>
          <w:rtl/>
        </w:rPr>
        <w:t xml:space="preserve"> משפיעים או לא. ככה נראה סלייס 60 בלי שום סימון ועם </w:t>
      </w:r>
      <w:proofErr w:type="spellStart"/>
      <w:r>
        <w:rPr>
          <w:rFonts w:asciiTheme="minorBidi" w:hAnsiTheme="minorBidi"/>
        </w:rPr>
        <w:t>Nedges</w:t>
      </w:r>
      <w:proofErr w:type="spellEnd"/>
      <w:r>
        <w:rPr>
          <w:rFonts w:asciiTheme="minorBidi" w:hAnsiTheme="minorBidi" w:hint="cs"/>
          <w:rtl/>
        </w:rPr>
        <w:t>:</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rtl/>
        </w:rPr>
      </w:pPr>
      <w:r>
        <w:rPr>
          <w:rFonts w:asciiTheme="minorBidi" w:hAnsiTheme="minorBidi" w:hint="cs"/>
          <w:rtl/>
        </w:rPr>
        <w:t>וככה זה נראה בלי ה-</w:t>
      </w:r>
      <w:proofErr w:type="spellStart"/>
      <w:r>
        <w:rPr>
          <w:rFonts w:asciiTheme="minorBidi" w:hAnsiTheme="minorBidi"/>
        </w:rPr>
        <w:t>Nedges</w:t>
      </w:r>
      <w:proofErr w:type="spellEnd"/>
      <w:r>
        <w:rPr>
          <w:rFonts w:asciiTheme="minorBidi" w:hAnsiTheme="minorBidi" w:hint="cs"/>
          <w:rtl/>
        </w:rPr>
        <w:t xml:space="preserve"> ובלי שום סימון:</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rtl/>
        </w:rPr>
      </w:pPr>
      <w:r>
        <w:rPr>
          <w:rFonts w:asciiTheme="minorBidi" w:hAnsiTheme="minorBidi" w:hint="cs"/>
          <w:rtl/>
        </w:rPr>
        <w:t>אפשר לראות שאין הבדלים בין התמונות. רק נזכיר שזה אחרי תיקון של חישוב משקלות ה-</w:t>
      </w:r>
      <w:proofErr w:type="spellStart"/>
      <w:r>
        <w:rPr>
          <w:rFonts w:asciiTheme="minorBidi" w:hAnsiTheme="minorBidi"/>
        </w:rPr>
        <w:t>Tedges</w:t>
      </w:r>
      <w:proofErr w:type="spellEnd"/>
      <w:r>
        <w:rPr>
          <w:rFonts w:asciiTheme="minorBidi" w:hAnsiTheme="minorBidi" w:hint="cs"/>
          <w:rtl/>
        </w:rPr>
        <w:t xml:space="preserve"> שיהיו בין 0 ל-100. יכול להיות שהמשקלות של ה-</w:t>
      </w:r>
      <w:proofErr w:type="spellStart"/>
      <w:r>
        <w:rPr>
          <w:rFonts w:asciiTheme="minorBidi" w:hAnsiTheme="minorBidi"/>
        </w:rPr>
        <w:t>Nedges</w:t>
      </w:r>
      <w:proofErr w:type="spellEnd"/>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rtl/>
        </w:rPr>
      </w:pPr>
    </w:p>
    <w:p w:rsidR="00771356" w:rsidRDefault="00771356" w:rsidP="00771356">
      <w:pPr>
        <w:spacing w:after="0"/>
        <w:rPr>
          <w:rFonts w:asciiTheme="minorBidi" w:hAnsiTheme="minorBidi"/>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proofErr w:type="spellStart"/>
      <w:r>
        <w:rPr>
          <w:rFonts w:asciiTheme="minorBidi" w:hAnsiTheme="minorBidi"/>
        </w:rPr>
        <w:t>boundingBox</w:t>
      </w:r>
      <w:proofErr w:type="spellEnd"/>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rtl/>
        </w:rPr>
      </w:pPr>
      <w:r>
        <w:rPr>
          <w:rFonts w:asciiTheme="minorBidi" w:hAnsiTheme="minorBidi" w:hint="cs"/>
          <w:rtl/>
        </w:rPr>
        <w:t>ניתן לראות שהאיכות היא אותה האיכות, אבל פשוט בריבוע מסביב למה שסומן.</w:t>
      </w:r>
    </w:p>
    <w:p w:rsidR="00FC7285" w:rsidRDefault="00FC7285" w:rsidP="00FC7285">
      <w:pPr>
        <w:spacing w:after="0"/>
        <w:rPr>
          <w:rFonts w:asciiTheme="minorBidi" w:hAnsiTheme="minorBidi"/>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p w:rsidR="00896CA6" w:rsidRDefault="00896CA6" w:rsidP="00FC7285">
      <w:pPr>
        <w:spacing w:after="0"/>
        <w:rPr>
          <w:rFonts w:asciiTheme="minorBidi" w:hAnsiTheme="minorBidi"/>
        </w:rPr>
      </w:pPr>
    </w:p>
    <w:p w:rsidR="00896CA6" w:rsidRDefault="00896CA6" w:rsidP="00FC7285">
      <w:pPr>
        <w:spacing w:after="0"/>
        <w:rPr>
          <w:rFonts w:asciiTheme="minorBidi" w:hAnsiTheme="minorBidi"/>
          <w:b/>
          <w:bCs/>
          <w:u w:val="single"/>
        </w:rPr>
      </w:pPr>
      <w:r w:rsidRPr="00896CA6">
        <w:rPr>
          <w:rFonts w:asciiTheme="minorBidi" w:hAnsiTheme="minorBidi"/>
          <w:b/>
          <w:bCs/>
          <w:u w:val="single"/>
        </w:rPr>
        <w:t>24.11.14</w:t>
      </w:r>
    </w:p>
    <w:p w:rsidR="00896CA6" w:rsidRDefault="00896CA6" w:rsidP="00FC7285">
      <w:pPr>
        <w:spacing w:after="0"/>
        <w:rPr>
          <w:rFonts w:asciiTheme="minorBidi" w:hAnsiTheme="minorBidi" w:hint="cs"/>
          <w:rtl/>
        </w:rPr>
      </w:pPr>
      <w:r>
        <w:rPr>
          <w:rFonts w:asciiTheme="minorBidi" w:hAnsiTheme="minorBidi" w:hint="cs"/>
          <w:rtl/>
        </w:rPr>
        <w:t>הוספנו את ה-</w:t>
      </w:r>
      <w:r>
        <w:rPr>
          <w:rFonts w:asciiTheme="minorBidi" w:hAnsiTheme="minorBidi"/>
        </w:rPr>
        <w:t>n-edges</w:t>
      </w:r>
      <w:r>
        <w:rPr>
          <w:rFonts w:asciiTheme="minorBidi" w:hAnsiTheme="minorBidi" w:hint="cs"/>
          <w:rtl/>
        </w:rPr>
        <w:t>. אנחנו לא רואים שינוי משמעותי, כנראה שצריך לשחק עם קבועים, ולעבוד עם סימון קבוע.</w:t>
      </w:r>
    </w:p>
    <w:p w:rsidR="00896CA6" w:rsidRDefault="004204DE" w:rsidP="00FC7285">
      <w:pPr>
        <w:spacing w:after="0"/>
        <w:rPr>
          <w:rFonts w:asciiTheme="minorBidi" w:hAnsiTheme="minorBidi" w:hint="cs"/>
          <w:rtl/>
        </w:rPr>
      </w:pPr>
      <w:r>
        <w:rPr>
          <w:rFonts w:asciiTheme="minorBidi" w:hAnsiTheme="minorBidi" w:hint="cs"/>
          <w:rtl/>
        </w:rPr>
        <w:t>סימון קבוע )</w:t>
      </w:r>
      <w:r>
        <w:rPr>
          <w:rFonts w:asciiTheme="minorBidi" w:hAnsiTheme="minorBidi"/>
        </w:rPr>
        <w:t>ref.vtk</w:t>
      </w:r>
      <w:r>
        <w:rPr>
          <w:rFonts w:asciiTheme="minorBidi" w:hAnsiTheme="minorBidi" w:hint="cs"/>
          <w:rtl/>
        </w:rPr>
        <w:t>(.</w:t>
      </w:r>
    </w:p>
    <w:p w:rsidR="004204DE" w:rsidRDefault="004204DE" w:rsidP="00FC7285">
      <w:pPr>
        <w:spacing w:after="0"/>
        <w:rPr>
          <w:rFonts w:asciiTheme="minorBidi" w:hAnsiTheme="minorBidi"/>
        </w:rPr>
      </w:pPr>
      <w:r>
        <w:rPr>
          <w:rFonts w:asciiTheme="minorBidi" w:hAnsiTheme="minorBidi" w:hint="cs"/>
          <w:rtl/>
        </w:rPr>
        <w:t xml:space="preserve">ללא </w:t>
      </w:r>
      <w:proofErr w:type="spellStart"/>
      <w:r>
        <w:rPr>
          <w:rFonts w:asciiTheme="minorBidi" w:hAnsiTheme="minorBidi"/>
        </w:rPr>
        <w:t>Nedges</w:t>
      </w:r>
      <w:proofErr w:type="spellEnd"/>
      <w:r>
        <w:rPr>
          <w:rFonts w:asciiTheme="minorBidi" w:hAnsiTheme="minorBidi"/>
        </w:rPr>
        <w:t>:</w:t>
      </w:r>
    </w:p>
    <w:p w:rsidR="004204DE" w:rsidRDefault="004204DE" w:rsidP="00FC7285">
      <w:pPr>
        <w:spacing w:after="0"/>
        <w:rPr>
          <w:rFonts w:asciiTheme="minorBidi" w:hAnsiTheme="minorBidi" w:hint="cs"/>
          <w:rtl/>
        </w:rPr>
      </w:pPr>
      <w:r>
        <w:rPr>
          <w:rFonts w:asciiTheme="minorBidi" w:hAnsiTheme="minorBidi" w:hint="cs"/>
          <w:noProof/>
        </w:rPr>
        <w:drawing>
          <wp:inline distT="0" distB="0" distL="0" distR="0">
            <wp:extent cx="5274310" cy="2883513"/>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hint="cs"/>
          <w:rtl/>
        </w:rPr>
      </w:pPr>
      <w:r>
        <w:rPr>
          <w:rFonts w:asciiTheme="minorBidi" w:hAnsiTheme="minorBidi" w:hint="cs"/>
          <w:rtl/>
        </w:rPr>
        <w:t xml:space="preserve">עם </w:t>
      </w:r>
      <w:r>
        <w:rPr>
          <w:rFonts w:asciiTheme="minorBidi" w:hAnsiTheme="minorBidi" w:hint="cs"/>
        </w:rPr>
        <w:t>NEDGES</w:t>
      </w:r>
      <w:r>
        <w:rPr>
          <w:rFonts w:asciiTheme="minorBidi" w:hAnsiTheme="minorBidi" w:hint="cs"/>
          <w:rtl/>
        </w:rPr>
        <w:t>, ללא פקטורי משקל:</w:t>
      </w:r>
    </w:p>
    <w:p w:rsidR="004204DE" w:rsidRDefault="004204DE" w:rsidP="004204DE">
      <w:pPr>
        <w:spacing w:after="0"/>
        <w:rPr>
          <w:rFonts w:asciiTheme="minorBidi" w:hAnsiTheme="minorBidi" w:hint="cs"/>
          <w:rtl/>
        </w:rPr>
      </w:pPr>
      <w:r>
        <w:rPr>
          <w:rFonts w:asciiTheme="minorBidi" w:hAnsiTheme="minorBidi" w:hint="cs"/>
          <w:noProof/>
        </w:rPr>
        <w:lastRenderedPageBreak/>
        <w:drawing>
          <wp:inline distT="0" distB="0" distL="0" distR="0">
            <wp:extent cx="5274310" cy="2883513"/>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hint="cs"/>
          <w:rtl/>
        </w:rPr>
      </w:pPr>
      <w:r>
        <w:rPr>
          <w:rFonts w:asciiTheme="minorBidi" w:hAnsiTheme="minorBidi" w:hint="cs"/>
          <w:rtl/>
        </w:rPr>
        <w:t>נראה בדיוק אותו הדבר..</w:t>
      </w:r>
    </w:p>
    <w:p w:rsidR="004204DE" w:rsidRDefault="004204DE" w:rsidP="008A3534">
      <w:pPr>
        <w:tabs>
          <w:tab w:val="left" w:pos="2729"/>
        </w:tabs>
        <w:spacing w:after="0"/>
        <w:rPr>
          <w:rFonts w:asciiTheme="minorBidi" w:hAnsiTheme="minorBidi" w:hint="cs"/>
          <w:rtl/>
        </w:rPr>
      </w:pPr>
      <w:r>
        <w:rPr>
          <w:rFonts w:asciiTheme="minorBidi" w:hAnsiTheme="minorBidi" w:hint="cs"/>
          <w:rtl/>
        </w:rPr>
        <w:t xml:space="preserve">עכשיו עם  </w:t>
      </w:r>
      <w:r>
        <w:rPr>
          <w:rFonts w:asciiTheme="minorBidi" w:hAnsiTheme="minorBidi"/>
        </w:rPr>
        <w:t>sigma = 17.0</w:t>
      </w:r>
      <w:r w:rsidR="008A3534">
        <w:rPr>
          <w:rFonts w:asciiTheme="minorBidi" w:hAnsiTheme="minorBidi" w:hint="cs"/>
          <w:rtl/>
        </w:rPr>
        <w:t>: בדיוק אותו דבר.</w:t>
      </w:r>
    </w:p>
    <w:p w:rsidR="008A3534" w:rsidRDefault="008A3534" w:rsidP="008A3534">
      <w:pPr>
        <w:tabs>
          <w:tab w:val="left" w:pos="2729"/>
        </w:tabs>
        <w:spacing w:after="0"/>
        <w:rPr>
          <w:rFonts w:asciiTheme="minorBidi" w:hAnsiTheme="minorBidi" w:hint="cs"/>
          <w:rtl/>
        </w:rPr>
      </w:pPr>
    </w:p>
    <w:p w:rsidR="008A3534" w:rsidRDefault="001F41BE" w:rsidP="004204DE">
      <w:pPr>
        <w:spacing w:after="0"/>
        <w:rPr>
          <w:rFonts w:asciiTheme="minorBidi" w:hAnsiTheme="minorBidi" w:hint="cs"/>
          <w:rtl/>
        </w:rPr>
      </w:pPr>
      <w:r>
        <w:rPr>
          <w:rFonts w:asciiTheme="minorBidi" w:hAnsiTheme="minorBidi" w:hint="cs"/>
          <w:rtl/>
        </w:rPr>
        <w:t>תיקנו את המשוואות של ה-</w:t>
      </w:r>
      <w:proofErr w:type="spellStart"/>
      <w:r>
        <w:rPr>
          <w:rFonts w:asciiTheme="minorBidi" w:hAnsiTheme="minorBidi"/>
        </w:rPr>
        <w:t>Tedges</w:t>
      </w:r>
      <w:proofErr w:type="spellEnd"/>
      <w:r>
        <w:rPr>
          <w:rFonts w:asciiTheme="minorBidi" w:hAnsiTheme="minorBidi" w:hint="cs"/>
          <w:rtl/>
        </w:rPr>
        <w:t>. כרגע יש אפשרות לקבוע את הגבול העליון והתחתון של הסימון מבחינת רמות אפור.</w:t>
      </w:r>
    </w:p>
    <w:p w:rsidR="001F41BE" w:rsidRDefault="001F41BE" w:rsidP="004204DE">
      <w:pPr>
        <w:spacing w:after="0"/>
        <w:rPr>
          <w:rFonts w:asciiTheme="minorBidi" w:hAnsiTheme="minorBidi" w:hint="cs"/>
          <w:rtl/>
        </w:rPr>
      </w:pPr>
      <w:r>
        <w:rPr>
          <w:rFonts w:asciiTheme="minorBidi" w:hAnsiTheme="minorBidi" w:hint="cs"/>
          <w:rtl/>
        </w:rPr>
        <w:t xml:space="preserve">תמונה ללא </w:t>
      </w:r>
      <w:proofErr w:type="spellStart"/>
      <w:r>
        <w:rPr>
          <w:rFonts w:asciiTheme="minorBidi" w:hAnsiTheme="minorBidi"/>
        </w:rPr>
        <w:t>Nedges</w:t>
      </w:r>
      <w:proofErr w:type="spellEnd"/>
      <w:r>
        <w:rPr>
          <w:rFonts w:asciiTheme="minorBidi" w:hAnsiTheme="minorBidi" w:hint="cs"/>
          <w:rtl/>
        </w:rPr>
        <w:t>:</w:t>
      </w:r>
    </w:p>
    <w:p w:rsidR="001F41BE" w:rsidRDefault="001F41BE" w:rsidP="004204DE">
      <w:pPr>
        <w:spacing w:after="0"/>
        <w:rPr>
          <w:rFonts w:asciiTheme="minorBidi" w:hAnsiTheme="minorBidi" w:hint="cs"/>
          <w:rtl/>
        </w:rPr>
      </w:pPr>
      <w:r>
        <w:rPr>
          <w:rFonts w:asciiTheme="minorBidi" w:hAnsiTheme="minorBidi" w:hint="cs"/>
          <w:noProof/>
        </w:rPr>
        <w:drawing>
          <wp:inline distT="0" distB="0" distL="0" distR="0">
            <wp:extent cx="5274310" cy="2883513"/>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1F41BE" w:rsidRDefault="001F41BE" w:rsidP="004204DE">
      <w:pPr>
        <w:spacing w:after="0"/>
        <w:rPr>
          <w:rFonts w:asciiTheme="minorBidi" w:hAnsiTheme="minorBidi" w:hint="cs"/>
          <w:rtl/>
        </w:rPr>
      </w:pPr>
    </w:p>
    <w:p w:rsidR="001F41BE" w:rsidRPr="00896CA6" w:rsidRDefault="001F41BE" w:rsidP="00CF3394">
      <w:pPr>
        <w:spacing w:after="0"/>
        <w:rPr>
          <w:rFonts w:asciiTheme="minorBidi" w:hAnsiTheme="minorBidi" w:hint="cs"/>
          <w:rtl/>
        </w:rPr>
      </w:pPr>
      <w:r>
        <w:rPr>
          <w:rFonts w:asciiTheme="minorBidi" w:hAnsiTheme="minorBidi" w:hint="cs"/>
          <w:rtl/>
        </w:rPr>
        <w:t>עם ה</w:t>
      </w:r>
      <w:proofErr w:type="spellStart"/>
      <w:r>
        <w:rPr>
          <w:rFonts w:asciiTheme="minorBidi" w:hAnsiTheme="minorBidi"/>
        </w:rPr>
        <w:t>Nedges</w:t>
      </w:r>
      <w:proofErr w:type="spellEnd"/>
      <w:r>
        <w:rPr>
          <w:rFonts w:asciiTheme="minorBidi" w:hAnsiTheme="minorBidi" w:hint="cs"/>
          <w:rtl/>
        </w:rPr>
        <w:t xml:space="preserve"> זה יוצא אותו דבר עכשיו.</w:t>
      </w:r>
    </w:p>
    <w:sectPr w:rsidR="001F41BE" w:rsidRPr="00896CA6" w:rsidSect="000E3DE9">
      <w:pgSz w:w="11906" w:h="16838"/>
      <w:pgMar w:top="426" w:right="1800" w:bottom="284"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0E3DE9"/>
    <w:rsid w:val="00083813"/>
    <w:rsid w:val="000E3DE9"/>
    <w:rsid w:val="00142E09"/>
    <w:rsid w:val="001C13AE"/>
    <w:rsid w:val="001E3128"/>
    <w:rsid w:val="001F41BE"/>
    <w:rsid w:val="00266587"/>
    <w:rsid w:val="002760C4"/>
    <w:rsid w:val="002B04B1"/>
    <w:rsid w:val="00302AA6"/>
    <w:rsid w:val="003E0A55"/>
    <w:rsid w:val="003F717E"/>
    <w:rsid w:val="004204DE"/>
    <w:rsid w:val="004D040F"/>
    <w:rsid w:val="0051166E"/>
    <w:rsid w:val="0053083A"/>
    <w:rsid w:val="00556666"/>
    <w:rsid w:val="00563720"/>
    <w:rsid w:val="005E6364"/>
    <w:rsid w:val="00687B26"/>
    <w:rsid w:val="006C7342"/>
    <w:rsid w:val="00721F86"/>
    <w:rsid w:val="0073327A"/>
    <w:rsid w:val="007472FC"/>
    <w:rsid w:val="0076651F"/>
    <w:rsid w:val="00771356"/>
    <w:rsid w:val="00797407"/>
    <w:rsid w:val="007E1603"/>
    <w:rsid w:val="00856815"/>
    <w:rsid w:val="00896CA6"/>
    <w:rsid w:val="008A3534"/>
    <w:rsid w:val="008B521D"/>
    <w:rsid w:val="008B5882"/>
    <w:rsid w:val="008F3BC6"/>
    <w:rsid w:val="009252FC"/>
    <w:rsid w:val="009B7336"/>
    <w:rsid w:val="009E58EA"/>
    <w:rsid w:val="00A76A8A"/>
    <w:rsid w:val="00B31C91"/>
    <w:rsid w:val="00BA70FE"/>
    <w:rsid w:val="00C23E0D"/>
    <w:rsid w:val="00CF3394"/>
    <w:rsid w:val="00D74AEE"/>
    <w:rsid w:val="00D86229"/>
    <w:rsid w:val="00DE0F78"/>
    <w:rsid w:val="00E064EE"/>
    <w:rsid w:val="00E22086"/>
    <w:rsid w:val="00F4112E"/>
    <w:rsid w:val="00FA5AB8"/>
    <w:rsid w:val="00FB5119"/>
    <w:rsid w:val="00FC7285"/>
    <w:rsid w:val="00FE0CA6"/>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fillcolor="none" strokecolor="#92d05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s>
</file>

<file path=word/webSettings.xml><?xml version="1.0" encoding="utf-8"?>
<w:webSettings xmlns:r="http://schemas.openxmlformats.org/officeDocument/2006/relationships" xmlns:w="http://schemas.openxmlformats.org/wordprocessingml/2006/main">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D40E0C-7E0C-462A-A75F-487511576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14</Pages>
  <Words>1575</Words>
  <Characters>8981</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moshesamson</cp:lastModifiedBy>
  <cp:revision>10</cp:revision>
  <dcterms:created xsi:type="dcterms:W3CDTF">2014-11-05T12:31:00Z</dcterms:created>
  <dcterms:modified xsi:type="dcterms:W3CDTF">2014-11-24T13:27:00Z</dcterms:modified>
</cp:coreProperties>
</file>